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D6" w:rsidRPr="00FF41AB" w:rsidRDefault="003B35D6">
      <w:pPr>
        <w:rPr>
          <w:sz w:val="24"/>
        </w:rPr>
      </w:pPr>
      <w:r w:rsidRPr="00FF41AB">
        <w:rPr>
          <w:sz w:val="24"/>
        </w:rPr>
        <w:t xml:space="preserve">Длинношерстный японский </w:t>
      </w:r>
      <w:proofErr w:type="spellStart"/>
      <w:r w:rsidRPr="00FF41AB">
        <w:rPr>
          <w:sz w:val="24"/>
        </w:rPr>
        <w:t>бобтейл</w:t>
      </w:r>
      <w:proofErr w:type="spellEnd"/>
      <w:r w:rsidRPr="00FF41AB">
        <w:rPr>
          <w:sz w:val="24"/>
        </w:rPr>
        <w:t xml:space="preserve"> (JBL)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Тело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</w:t>
      </w:r>
      <w:r w:rsidR="00382377" w:rsidRPr="00FF41AB">
        <w:rPr>
          <w:sz w:val="24"/>
        </w:rPr>
        <w:t>с</w:t>
      </w:r>
      <w:r w:rsidRPr="00FF41AB">
        <w:rPr>
          <w:sz w:val="24"/>
        </w:rPr>
        <w:t xml:space="preserve">реднего размера, удлиненное, стройное и элегантное, но при этом мускулистое. Ноги длинные и стройные, лапы овальные.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Хвост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должен быть закрученным и/или изогнутой формы и</w:t>
      </w:r>
      <w:r w:rsidR="00382377" w:rsidRPr="00FF41AB">
        <w:rPr>
          <w:sz w:val="24"/>
        </w:rPr>
        <w:t xml:space="preserve"> </w:t>
      </w:r>
      <w:r w:rsidRPr="00FF41AB">
        <w:rPr>
          <w:sz w:val="24"/>
        </w:rPr>
        <w:t xml:space="preserve">должен быть короче 8 см. Шерсть на хвосте длиннее, чем на остальной части тела (эффект помпона).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Голова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не длиннее, чем в ширину, и имеет форму равностороннего треугольника с мягкими очертаниями. Профиль слегка изогнут. Морда выпуклая и слегка округлая. Подбородок и нижняя челюсть крепкие.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Уши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</w:t>
      </w:r>
      <w:r w:rsidR="00382377" w:rsidRPr="00FF41AB">
        <w:rPr>
          <w:sz w:val="24"/>
        </w:rPr>
        <w:t>б</w:t>
      </w:r>
      <w:r w:rsidRPr="00FF41AB">
        <w:rPr>
          <w:sz w:val="24"/>
        </w:rPr>
        <w:t xml:space="preserve">ольшие и стоячие. Широко расставлены, кончики слегка закруглены.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Глаза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</w:t>
      </w:r>
      <w:r w:rsidR="00382377" w:rsidRPr="00FF41AB">
        <w:rPr>
          <w:sz w:val="24"/>
        </w:rPr>
        <w:t>б</w:t>
      </w:r>
      <w:r w:rsidRPr="00FF41AB">
        <w:rPr>
          <w:sz w:val="24"/>
        </w:rPr>
        <w:t xml:space="preserve">ольшие, миндалевидной формы. Слегка раскосые. Цвет глаз соответствует окрасу шерсти.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Шерсть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средней длины и мягкая. У нее шелковистая текстура и практически отсутствует подшерсток. </w:t>
      </w:r>
    </w:p>
    <w:p w:rsidR="00382377" w:rsidRPr="00FF41AB" w:rsidRDefault="003B35D6">
      <w:pPr>
        <w:rPr>
          <w:sz w:val="24"/>
        </w:rPr>
      </w:pPr>
      <w:r w:rsidRPr="00FF41AB">
        <w:rPr>
          <w:b/>
          <w:sz w:val="24"/>
        </w:rPr>
        <w:t>Окрасы</w:t>
      </w:r>
      <w:r w:rsidR="00382377" w:rsidRPr="00FF41AB">
        <w:rPr>
          <w:b/>
          <w:sz w:val="24"/>
        </w:rPr>
        <w:t>:</w:t>
      </w:r>
      <w:r w:rsidRPr="00FF41AB">
        <w:rPr>
          <w:sz w:val="24"/>
        </w:rPr>
        <w:t xml:space="preserve"> шоколадный и коричный, а также их разбавленные оттенки (</w:t>
      </w:r>
      <w:r w:rsidR="00382377" w:rsidRPr="00FF41AB">
        <w:rPr>
          <w:sz w:val="24"/>
        </w:rPr>
        <w:t>лиловый и фавн</w:t>
      </w:r>
      <w:r w:rsidRPr="00FF41AB">
        <w:rPr>
          <w:sz w:val="24"/>
        </w:rPr>
        <w:t xml:space="preserve">) не </w:t>
      </w:r>
      <w:r w:rsidR="00382377" w:rsidRPr="00FF41AB">
        <w:rPr>
          <w:sz w:val="24"/>
        </w:rPr>
        <w:t>признаются</w:t>
      </w:r>
      <w:r w:rsidRPr="00FF41AB">
        <w:rPr>
          <w:sz w:val="24"/>
        </w:rPr>
        <w:t xml:space="preserve"> ни в каких сочетаниях (двухцветный, трехцветный, </w:t>
      </w:r>
      <w:r w:rsidR="00382377" w:rsidRPr="00FF41AB">
        <w:rPr>
          <w:sz w:val="24"/>
        </w:rPr>
        <w:t>рисованный</w:t>
      </w:r>
      <w:r w:rsidRPr="00FF41AB">
        <w:rPr>
          <w:sz w:val="24"/>
        </w:rPr>
        <w:t xml:space="preserve">). </w:t>
      </w:r>
      <w:proofErr w:type="spellStart"/>
      <w:r w:rsidR="00382377" w:rsidRPr="00FF41AB">
        <w:rPr>
          <w:sz w:val="24"/>
        </w:rPr>
        <w:t>Пойнтовый</w:t>
      </w:r>
      <w:proofErr w:type="spellEnd"/>
      <w:r w:rsidR="00382377" w:rsidRPr="00FF41AB">
        <w:rPr>
          <w:sz w:val="24"/>
        </w:rPr>
        <w:t xml:space="preserve"> окрас </w:t>
      </w:r>
      <w:r w:rsidRPr="00FF41AB">
        <w:rPr>
          <w:sz w:val="24"/>
        </w:rPr>
        <w:t xml:space="preserve">также не </w:t>
      </w:r>
      <w:r w:rsidR="00382377" w:rsidRPr="00FF41AB">
        <w:rPr>
          <w:sz w:val="24"/>
        </w:rPr>
        <w:t>признается</w:t>
      </w:r>
      <w:r w:rsidRPr="00FF41AB">
        <w:rPr>
          <w:sz w:val="24"/>
        </w:rPr>
        <w:t xml:space="preserve">. Все остальные окрасы и </w:t>
      </w:r>
      <w:r w:rsidR="00382377" w:rsidRPr="00FF41AB">
        <w:rPr>
          <w:sz w:val="24"/>
        </w:rPr>
        <w:t>рисунки</w:t>
      </w:r>
      <w:r w:rsidRPr="00FF41AB">
        <w:rPr>
          <w:sz w:val="24"/>
        </w:rPr>
        <w:t xml:space="preserve"> признаются. Допускается любое количество белого.</w:t>
      </w:r>
      <w:r w:rsidR="00382377" w:rsidRPr="00FF41AB">
        <w:rPr>
          <w:sz w:val="24"/>
        </w:rPr>
        <w:t xml:space="preserve"> </w:t>
      </w:r>
    </w:p>
    <w:p w:rsidR="00382377" w:rsidRPr="00FF41AB" w:rsidRDefault="003B35D6">
      <w:pPr>
        <w:rPr>
          <w:b/>
          <w:sz w:val="24"/>
        </w:rPr>
      </w:pPr>
      <w:r w:rsidRPr="00FF41AB">
        <w:rPr>
          <w:b/>
          <w:sz w:val="24"/>
        </w:rPr>
        <w:t xml:space="preserve">Дисквалификация: </w:t>
      </w:r>
    </w:p>
    <w:p w:rsidR="00382377" w:rsidRPr="00FF41AB" w:rsidRDefault="00382377">
      <w:pPr>
        <w:rPr>
          <w:sz w:val="24"/>
        </w:rPr>
      </w:pPr>
      <w:r w:rsidRPr="00FF41AB">
        <w:rPr>
          <w:sz w:val="24"/>
        </w:rPr>
        <w:sym w:font="Symbol" w:char="F0B7"/>
      </w:r>
      <w:r w:rsidRPr="00FF41AB">
        <w:rPr>
          <w:sz w:val="24"/>
        </w:rPr>
        <w:t xml:space="preserve"> </w:t>
      </w:r>
      <w:r w:rsidR="003B35D6" w:rsidRPr="00FF41AB">
        <w:rPr>
          <w:sz w:val="24"/>
        </w:rPr>
        <w:t xml:space="preserve">отсутствие </w:t>
      </w:r>
      <w:r w:rsidRPr="00FF41AB">
        <w:rPr>
          <w:sz w:val="24"/>
        </w:rPr>
        <w:t>хвоста;</w:t>
      </w:r>
      <w:r w:rsidR="003B35D6" w:rsidRPr="00FF41AB">
        <w:rPr>
          <w:sz w:val="24"/>
        </w:rPr>
        <w:t xml:space="preserve"> </w:t>
      </w:r>
    </w:p>
    <w:p w:rsidR="00382377" w:rsidRPr="00FF41AB" w:rsidRDefault="00382377">
      <w:pPr>
        <w:rPr>
          <w:sz w:val="24"/>
        </w:rPr>
      </w:pPr>
      <w:r w:rsidRPr="00FF41AB">
        <w:rPr>
          <w:sz w:val="24"/>
        </w:rPr>
        <w:sym w:font="Symbol" w:char="F0B7"/>
      </w:r>
      <w:r w:rsidRPr="00FF41AB">
        <w:rPr>
          <w:sz w:val="24"/>
        </w:rPr>
        <w:t xml:space="preserve"> </w:t>
      </w:r>
      <w:r w:rsidR="003B35D6" w:rsidRPr="00FF41AB">
        <w:rPr>
          <w:sz w:val="24"/>
        </w:rPr>
        <w:t xml:space="preserve">слишком длинный хвост; </w:t>
      </w:r>
    </w:p>
    <w:p w:rsidR="00382377" w:rsidRPr="00FF41AB" w:rsidRDefault="00382377">
      <w:pPr>
        <w:rPr>
          <w:sz w:val="24"/>
        </w:rPr>
      </w:pPr>
      <w:r w:rsidRPr="00FF41AB">
        <w:rPr>
          <w:sz w:val="24"/>
        </w:rPr>
        <w:sym w:font="Symbol" w:char="F0B7"/>
      </w:r>
      <w:r w:rsidRPr="00FF41AB">
        <w:rPr>
          <w:sz w:val="24"/>
        </w:rPr>
        <w:t xml:space="preserve"> </w:t>
      </w:r>
      <w:r w:rsidR="003B35D6" w:rsidRPr="00FF41AB">
        <w:rPr>
          <w:sz w:val="24"/>
        </w:rPr>
        <w:t>отсутствие помпона</w:t>
      </w:r>
      <w:r w:rsidRPr="00FF41AB">
        <w:rPr>
          <w:sz w:val="24"/>
        </w:rPr>
        <w:t xml:space="preserve"> 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sym w:font="Symbol" w:char="F0B7"/>
      </w:r>
      <w:r w:rsidRPr="00FF41AB">
        <w:rPr>
          <w:sz w:val="24"/>
        </w:rPr>
        <w:t xml:space="preserve"> Эффект „</w:t>
      </w:r>
      <w:r w:rsidR="00382377" w:rsidRPr="00FF41AB">
        <w:rPr>
          <w:sz w:val="24"/>
        </w:rPr>
        <w:t>отодвинутого</w:t>
      </w:r>
      <w:r w:rsidRPr="00FF41AB">
        <w:rPr>
          <w:sz w:val="24"/>
        </w:rPr>
        <w:t xml:space="preserve"> </w:t>
      </w:r>
      <w:proofErr w:type="spellStart"/>
      <w:r w:rsidRPr="00FF41AB">
        <w:rPr>
          <w:sz w:val="24"/>
        </w:rPr>
        <w:t>бобтейла</w:t>
      </w:r>
      <w:proofErr w:type="spellEnd"/>
      <w:r w:rsidRPr="00FF41AB">
        <w:rPr>
          <w:sz w:val="24"/>
        </w:rPr>
        <w:t xml:space="preserve">“ </w:t>
      </w:r>
      <w:bookmarkStart w:id="0" w:name="_GoBack"/>
      <w:bookmarkEnd w:id="0"/>
    </w:p>
    <w:p w:rsidR="00382377" w:rsidRPr="00FF41AB" w:rsidRDefault="003B35D6">
      <w:pPr>
        <w:rPr>
          <w:b/>
          <w:sz w:val="24"/>
        </w:rPr>
      </w:pPr>
      <w:r w:rsidRPr="00FF41AB">
        <w:rPr>
          <w:b/>
          <w:sz w:val="24"/>
        </w:rPr>
        <w:t>Шкала оценок</w:t>
      </w:r>
      <w:r w:rsidR="00382377" w:rsidRPr="00FF41AB">
        <w:rPr>
          <w:b/>
          <w:sz w:val="24"/>
        </w:rPr>
        <w:t>: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t>Корпус - 20 баллов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t xml:space="preserve"> Хвост - 20 баллов 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t>Голова - 30 баллов</w:t>
      </w:r>
    </w:p>
    <w:p w:rsidR="00382377" w:rsidRPr="00FF41AB" w:rsidRDefault="003B35D6">
      <w:pPr>
        <w:rPr>
          <w:sz w:val="24"/>
        </w:rPr>
      </w:pPr>
      <w:r w:rsidRPr="00FF41AB">
        <w:rPr>
          <w:sz w:val="24"/>
        </w:rPr>
        <w:t xml:space="preserve">Текстура шерсти - 10 баллов </w:t>
      </w:r>
    </w:p>
    <w:p w:rsidR="00382377" w:rsidRPr="00FF41AB" w:rsidRDefault="00382377">
      <w:pPr>
        <w:rPr>
          <w:sz w:val="24"/>
        </w:rPr>
      </w:pPr>
      <w:r w:rsidRPr="00FF41AB">
        <w:rPr>
          <w:sz w:val="24"/>
        </w:rPr>
        <w:t>Окрас</w:t>
      </w:r>
      <w:r w:rsidR="003B35D6" w:rsidRPr="00FF41AB">
        <w:rPr>
          <w:sz w:val="24"/>
        </w:rPr>
        <w:t xml:space="preserve"> шерсти, рисунок - 15 баллов </w:t>
      </w:r>
    </w:p>
    <w:p w:rsidR="00C37664" w:rsidRPr="00FF41AB" w:rsidRDefault="00382377">
      <w:pPr>
        <w:rPr>
          <w:sz w:val="24"/>
        </w:rPr>
      </w:pPr>
      <w:r w:rsidRPr="00FF41AB">
        <w:rPr>
          <w:sz w:val="24"/>
        </w:rPr>
        <w:t xml:space="preserve">Кондиция </w:t>
      </w:r>
      <w:r w:rsidR="003B35D6" w:rsidRPr="00FF41AB">
        <w:rPr>
          <w:sz w:val="24"/>
        </w:rPr>
        <w:t>- 5 баллов</w:t>
      </w:r>
    </w:p>
    <w:sectPr w:rsidR="00C37664" w:rsidRPr="00FF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6"/>
    <w:rsid w:val="00112417"/>
    <w:rsid w:val="00382377"/>
    <w:rsid w:val="003B35D6"/>
    <w:rsid w:val="00C37664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8AE5-3C93-413D-B3CF-14306481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2025-04-03T12:13:00Z</dcterms:created>
  <dcterms:modified xsi:type="dcterms:W3CDTF">2025-04-16T17:56:00Z</dcterms:modified>
</cp:coreProperties>
</file>