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Норвежская лесная кошка (NFO) </w:t>
      </w:r>
    </w:p>
    <w:p w:rsidR="00D21E77" w:rsidRPr="00FF1C87" w:rsidRDefault="00D21E77">
      <w:pPr>
        <w:rPr>
          <w:sz w:val="28"/>
        </w:rPr>
      </w:pPr>
      <w:r w:rsidRPr="00FF1C87">
        <w:rPr>
          <w:b/>
          <w:sz w:val="28"/>
        </w:rPr>
        <w:t>Тело:</w:t>
      </w:r>
      <w:r w:rsidRPr="00FF1C87">
        <w:rPr>
          <w:sz w:val="28"/>
        </w:rPr>
        <w:t xml:space="preserve"> среднего и крупного размера, крепкое, удлиненное с массивным костяком. Ноги длинные и мускулистые, задние лапы выше передних, лапы широкие и округлые, с кисточками между пальцами. </w:t>
      </w:r>
    </w:p>
    <w:p w:rsidR="00D21E77" w:rsidRPr="00FF1C87" w:rsidRDefault="00D21E77">
      <w:pPr>
        <w:rPr>
          <w:sz w:val="28"/>
        </w:rPr>
      </w:pPr>
      <w:r w:rsidRPr="00FF1C87">
        <w:rPr>
          <w:b/>
          <w:sz w:val="28"/>
        </w:rPr>
        <w:t>Хвост:</w:t>
      </w:r>
      <w:r w:rsidRPr="00FF1C87">
        <w:rPr>
          <w:sz w:val="28"/>
        </w:rPr>
        <w:t xml:space="preserve"> очень длинный (по крайней мере, такой же длины, как тело) и пушистый. </w:t>
      </w:r>
    </w:p>
    <w:p w:rsidR="00D21E77" w:rsidRPr="00FF1C87" w:rsidRDefault="00D21E77">
      <w:pPr>
        <w:rPr>
          <w:sz w:val="28"/>
        </w:rPr>
      </w:pPr>
      <w:r w:rsidRPr="00FF1C87">
        <w:rPr>
          <w:b/>
          <w:sz w:val="28"/>
        </w:rPr>
        <w:t>Голова:</w:t>
      </w:r>
      <w:r w:rsidRPr="00FF1C87">
        <w:rPr>
          <w:sz w:val="28"/>
        </w:rPr>
        <w:t xml:space="preserve"> имеет форму равностороннего треугольника с длинным прямым профилем. Лоб слегка округлый. Подбородок твердый. </w:t>
      </w:r>
    </w:p>
    <w:p w:rsidR="00D21E77" w:rsidRPr="00FF1C87" w:rsidRDefault="00D21E77">
      <w:pPr>
        <w:rPr>
          <w:sz w:val="28"/>
        </w:rPr>
      </w:pPr>
      <w:r w:rsidRPr="00FF1C87">
        <w:rPr>
          <w:b/>
          <w:sz w:val="28"/>
        </w:rPr>
        <w:t>Уши:</w:t>
      </w:r>
      <w:r w:rsidRPr="00FF1C87">
        <w:rPr>
          <w:sz w:val="28"/>
        </w:rPr>
        <w:t xml:space="preserve"> очень большие, с широким основанием и расположены высоко на голове, так что внешняя линия ушей проходит вдоль по прямой линии на щеках. У них </w:t>
      </w:r>
      <w:r w:rsidR="006E6FB6" w:rsidRPr="00FF1C87">
        <w:rPr>
          <w:sz w:val="28"/>
        </w:rPr>
        <w:t>кисточки</w:t>
      </w:r>
      <w:r w:rsidRPr="00FF1C87">
        <w:rPr>
          <w:sz w:val="28"/>
        </w:rPr>
        <w:t>, как у рыси</w:t>
      </w:r>
      <w:r w:rsidR="006E6FB6" w:rsidRPr="00FF1C87">
        <w:rPr>
          <w:sz w:val="28"/>
        </w:rPr>
        <w:t>.</w:t>
      </w:r>
    </w:p>
    <w:p w:rsidR="00D21E77" w:rsidRPr="00FF1C87" w:rsidRDefault="00D21E77">
      <w:pPr>
        <w:rPr>
          <w:sz w:val="28"/>
        </w:rPr>
      </w:pPr>
      <w:r w:rsidRPr="00FF1C87">
        <w:rPr>
          <w:b/>
          <w:sz w:val="28"/>
        </w:rPr>
        <w:t>Глаза:</w:t>
      </w:r>
      <w:r w:rsidRPr="00FF1C87">
        <w:rPr>
          <w:sz w:val="28"/>
        </w:rPr>
        <w:t xml:space="preserve"> большие, открытые, слегка овальной формы. Цвет глаз должен быть ровным и соответствовать окрасу шерсти. Синий и разноглазые разрешается только в ч</w:t>
      </w:r>
      <w:r w:rsidR="00FF68E2">
        <w:rPr>
          <w:sz w:val="28"/>
        </w:rPr>
        <w:t>исто бело</w:t>
      </w:r>
      <w:bookmarkStart w:id="0" w:name="_GoBack"/>
      <w:bookmarkEnd w:id="0"/>
      <w:r w:rsidRPr="00FF1C87">
        <w:rPr>
          <w:sz w:val="28"/>
        </w:rPr>
        <w:t xml:space="preserve">м, Ван, Арлекин, </w:t>
      </w:r>
      <w:proofErr w:type="spellStart"/>
      <w:r w:rsidRPr="00FF1C87">
        <w:rPr>
          <w:sz w:val="28"/>
        </w:rPr>
        <w:t>биколор</w:t>
      </w:r>
      <w:proofErr w:type="spellEnd"/>
      <w:r w:rsidRPr="00FF1C87">
        <w:rPr>
          <w:sz w:val="28"/>
        </w:rPr>
        <w:t xml:space="preserve"> (01, 02, 03), при наличии белой маски. </w:t>
      </w:r>
    </w:p>
    <w:p w:rsidR="00D21E77" w:rsidRPr="00FF1C87" w:rsidRDefault="00D21E77">
      <w:pPr>
        <w:rPr>
          <w:sz w:val="28"/>
        </w:rPr>
      </w:pPr>
      <w:r w:rsidRPr="00FF1C87">
        <w:rPr>
          <w:b/>
          <w:sz w:val="28"/>
        </w:rPr>
        <w:t>Шерсть:</w:t>
      </w:r>
      <w:r w:rsidRPr="00FF1C87">
        <w:rPr>
          <w:sz w:val="28"/>
        </w:rPr>
        <w:t xml:space="preserve"> средней длины. Густой подшерсток покрыт длинной, блестящей, плотной и водоотталкивающей шерстью. Верхний слой полностью покрывает спину, бока и кончик хвоста. Нижняя сторона туловища и задняя поверхность задних ног покрыты только подшерстком. Длинн</w:t>
      </w:r>
      <w:r w:rsidR="006E6FB6" w:rsidRPr="00FF1C87">
        <w:rPr>
          <w:sz w:val="28"/>
        </w:rPr>
        <w:t>ый воротник</w:t>
      </w:r>
      <w:r w:rsidRPr="00FF1C87">
        <w:rPr>
          <w:sz w:val="28"/>
        </w:rPr>
        <w:t xml:space="preserve">, треугольная борода, свисающая со щек, и "бриджи" на задних ногах дополняют внешний вид. </w:t>
      </w:r>
    </w:p>
    <w:p w:rsidR="00D21E77" w:rsidRPr="00FF1C87" w:rsidRDefault="00D21E77">
      <w:pPr>
        <w:rPr>
          <w:sz w:val="28"/>
        </w:rPr>
      </w:pPr>
      <w:r w:rsidRPr="00FF1C87">
        <w:rPr>
          <w:b/>
          <w:sz w:val="28"/>
        </w:rPr>
        <w:t>Разновидности окрасов:</w:t>
      </w:r>
      <w:r w:rsidRPr="00FF1C87">
        <w:rPr>
          <w:sz w:val="28"/>
        </w:rPr>
        <w:t xml:space="preserve"> окрасы шоколадный и коричный, а также их разбавленные оттенки (лиловый и фавн) не распознаются ни в каких сочетаниях (двухцветный, трехцветный, рисованный). </w:t>
      </w:r>
      <w:proofErr w:type="spellStart"/>
      <w:r w:rsidRPr="00FF1C87">
        <w:rPr>
          <w:sz w:val="28"/>
        </w:rPr>
        <w:t>Пойнтовый</w:t>
      </w:r>
      <w:proofErr w:type="spellEnd"/>
      <w:r w:rsidRPr="00FF1C87">
        <w:rPr>
          <w:sz w:val="28"/>
        </w:rPr>
        <w:t xml:space="preserve"> узор также не признается. Все остальные окрасы и рисунки признаются. Допускается любое количество белого цвета.</w:t>
      </w:r>
    </w:p>
    <w:p w:rsidR="00D21E77" w:rsidRPr="00FF1C87" w:rsidRDefault="00D21E77">
      <w:pPr>
        <w:rPr>
          <w:b/>
          <w:sz w:val="28"/>
        </w:rPr>
      </w:pPr>
      <w:r w:rsidRPr="00FF1C87">
        <w:rPr>
          <w:b/>
          <w:sz w:val="28"/>
        </w:rPr>
        <w:t>Недостатки: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• Короткая шерсть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• Слишком узкие и высоко посаженные уши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• Шелковистая текстура шерсти </w:t>
      </w:r>
    </w:p>
    <w:p w:rsidR="006E6FB6" w:rsidRPr="00FF1C87" w:rsidRDefault="00D21E77">
      <w:pPr>
        <w:rPr>
          <w:sz w:val="28"/>
        </w:rPr>
      </w:pPr>
      <w:r w:rsidRPr="00FF1C87">
        <w:rPr>
          <w:sz w:val="28"/>
        </w:rPr>
        <w:t xml:space="preserve">• Горбинка на мочке носа </w:t>
      </w:r>
    </w:p>
    <w:p w:rsidR="00D21E77" w:rsidRPr="00FF1C87" w:rsidRDefault="00D21E77">
      <w:pPr>
        <w:rPr>
          <w:b/>
          <w:sz w:val="28"/>
        </w:rPr>
      </w:pPr>
      <w:r w:rsidRPr="00FF1C87">
        <w:rPr>
          <w:b/>
          <w:sz w:val="28"/>
        </w:rPr>
        <w:t xml:space="preserve">Недостатки, исключающие получение титула: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• Изогнутый профиль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lastRenderedPageBreak/>
        <w:t xml:space="preserve">• Римский нос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• Круглые глаза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• Короткий хвост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• Коренастое или очень длинное тело </w:t>
      </w:r>
    </w:p>
    <w:p w:rsidR="00D21E77" w:rsidRPr="00FF1C87" w:rsidRDefault="00D21E77">
      <w:pPr>
        <w:rPr>
          <w:b/>
          <w:sz w:val="28"/>
        </w:rPr>
      </w:pPr>
      <w:r w:rsidRPr="00FF1C87">
        <w:rPr>
          <w:b/>
          <w:sz w:val="28"/>
        </w:rPr>
        <w:t xml:space="preserve">Дисквалификация: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 xml:space="preserve">• Очень узкий торс </w:t>
      </w:r>
    </w:p>
    <w:p w:rsidR="00D21E77" w:rsidRPr="00FF1C87" w:rsidRDefault="00D21E77">
      <w:pPr>
        <w:rPr>
          <w:sz w:val="28"/>
        </w:rPr>
      </w:pPr>
      <w:r w:rsidRPr="00FF1C87">
        <w:rPr>
          <w:sz w:val="28"/>
        </w:rPr>
        <w:t>• Очень тонк</w:t>
      </w:r>
      <w:r w:rsidR="006E6FB6" w:rsidRPr="00FF1C87">
        <w:rPr>
          <w:sz w:val="28"/>
        </w:rPr>
        <w:t>ий костяк</w:t>
      </w:r>
    </w:p>
    <w:p w:rsidR="006E6FB6" w:rsidRPr="00FF1C87" w:rsidRDefault="00D21E77">
      <w:pPr>
        <w:rPr>
          <w:sz w:val="28"/>
        </w:rPr>
      </w:pPr>
      <w:r w:rsidRPr="00FF1C87">
        <w:rPr>
          <w:sz w:val="28"/>
        </w:rPr>
        <w:t xml:space="preserve">• </w:t>
      </w:r>
      <w:r w:rsidR="00487E02" w:rsidRPr="00FF1C87">
        <w:rPr>
          <w:sz w:val="28"/>
        </w:rPr>
        <w:t>Сближением з</w:t>
      </w:r>
      <w:r w:rsidRPr="00FF1C87">
        <w:rPr>
          <w:sz w:val="28"/>
        </w:rPr>
        <w:t>адни</w:t>
      </w:r>
      <w:r w:rsidR="00487E02" w:rsidRPr="00FF1C87">
        <w:rPr>
          <w:sz w:val="28"/>
        </w:rPr>
        <w:t>х</w:t>
      </w:r>
      <w:r w:rsidRPr="00FF1C87">
        <w:rPr>
          <w:sz w:val="28"/>
        </w:rPr>
        <w:t xml:space="preserve"> ног в скакательных суставах</w:t>
      </w:r>
    </w:p>
    <w:p w:rsidR="006E6FB6" w:rsidRPr="00FF1C87" w:rsidRDefault="00D21E77">
      <w:pPr>
        <w:rPr>
          <w:sz w:val="28"/>
        </w:rPr>
      </w:pPr>
      <w:r w:rsidRPr="00FF1C87">
        <w:rPr>
          <w:b/>
          <w:sz w:val="28"/>
        </w:rPr>
        <w:t>Допус</w:t>
      </w:r>
      <w:r w:rsidR="006E6FB6" w:rsidRPr="00FF1C87">
        <w:rPr>
          <w:b/>
          <w:sz w:val="28"/>
        </w:rPr>
        <w:t>тимые</w:t>
      </w:r>
      <w:r w:rsidRPr="00FF1C87">
        <w:rPr>
          <w:b/>
          <w:sz w:val="28"/>
        </w:rPr>
        <w:t xml:space="preserve"> скрещивания:</w:t>
      </w:r>
      <w:r w:rsidRPr="00FF1C87">
        <w:rPr>
          <w:sz w:val="28"/>
        </w:rPr>
        <w:t xml:space="preserve"> </w:t>
      </w:r>
      <w:r w:rsidR="006E6FB6" w:rsidRPr="00FF1C87">
        <w:rPr>
          <w:sz w:val="28"/>
        </w:rPr>
        <w:t>нет</w:t>
      </w:r>
    </w:p>
    <w:p w:rsidR="006E6FB6" w:rsidRPr="00FF1C87" w:rsidRDefault="00D21E77">
      <w:pPr>
        <w:rPr>
          <w:b/>
          <w:sz w:val="28"/>
        </w:rPr>
      </w:pPr>
      <w:r w:rsidRPr="00FF1C87">
        <w:rPr>
          <w:b/>
          <w:sz w:val="28"/>
        </w:rPr>
        <w:t>Шкала оценок</w:t>
      </w:r>
      <w:r w:rsidR="006E6FB6" w:rsidRPr="00FF1C87">
        <w:rPr>
          <w:b/>
          <w:sz w:val="28"/>
        </w:rPr>
        <w:t>:</w:t>
      </w:r>
    </w:p>
    <w:p w:rsidR="006E6FB6" w:rsidRPr="00FF1C87" w:rsidRDefault="00D21E77">
      <w:pPr>
        <w:rPr>
          <w:sz w:val="28"/>
        </w:rPr>
      </w:pPr>
      <w:r w:rsidRPr="00FF1C87">
        <w:rPr>
          <w:sz w:val="28"/>
        </w:rPr>
        <w:t xml:space="preserve">Тело - 25 баллов </w:t>
      </w:r>
    </w:p>
    <w:p w:rsidR="006E6FB6" w:rsidRPr="00FF1C87" w:rsidRDefault="00D21E77">
      <w:pPr>
        <w:rPr>
          <w:sz w:val="28"/>
        </w:rPr>
      </w:pPr>
      <w:r w:rsidRPr="00FF1C87">
        <w:rPr>
          <w:sz w:val="28"/>
        </w:rPr>
        <w:t xml:space="preserve">Хвост - 10 баллов </w:t>
      </w:r>
    </w:p>
    <w:p w:rsidR="006E6FB6" w:rsidRPr="00FF1C87" w:rsidRDefault="00D21E77">
      <w:pPr>
        <w:rPr>
          <w:sz w:val="28"/>
        </w:rPr>
      </w:pPr>
      <w:r w:rsidRPr="00FF1C87">
        <w:rPr>
          <w:sz w:val="28"/>
        </w:rPr>
        <w:t xml:space="preserve">Голова - 20 баллов </w:t>
      </w:r>
    </w:p>
    <w:p w:rsidR="006E6FB6" w:rsidRPr="00FF1C87" w:rsidRDefault="00D21E77">
      <w:pPr>
        <w:rPr>
          <w:sz w:val="28"/>
        </w:rPr>
      </w:pPr>
      <w:r w:rsidRPr="00FF1C87">
        <w:rPr>
          <w:sz w:val="28"/>
        </w:rPr>
        <w:t xml:space="preserve">Уши - 10 баллов </w:t>
      </w:r>
    </w:p>
    <w:p w:rsidR="006E6FB6" w:rsidRPr="00FF1C87" w:rsidRDefault="00D21E77">
      <w:pPr>
        <w:rPr>
          <w:sz w:val="28"/>
        </w:rPr>
      </w:pPr>
      <w:r w:rsidRPr="00FF1C87">
        <w:rPr>
          <w:sz w:val="28"/>
        </w:rPr>
        <w:t xml:space="preserve">Глаза - 5 баллов </w:t>
      </w:r>
    </w:p>
    <w:p w:rsidR="006E6FB6" w:rsidRPr="00FF1C87" w:rsidRDefault="00D21E77">
      <w:pPr>
        <w:rPr>
          <w:sz w:val="28"/>
        </w:rPr>
      </w:pPr>
      <w:r w:rsidRPr="00FF1C87">
        <w:rPr>
          <w:sz w:val="28"/>
        </w:rPr>
        <w:t xml:space="preserve">Текстура шерсти - 20 баллов </w:t>
      </w:r>
    </w:p>
    <w:p w:rsidR="006E6FB6" w:rsidRPr="00FF1C87" w:rsidRDefault="006E6FB6">
      <w:pPr>
        <w:rPr>
          <w:sz w:val="28"/>
        </w:rPr>
      </w:pPr>
      <w:r w:rsidRPr="00FF1C87">
        <w:rPr>
          <w:sz w:val="28"/>
        </w:rPr>
        <w:t>Окрас</w:t>
      </w:r>
      <w:r w:rsidR="00D21E77" w:rsidRPr="00FF1C87">
        <w:rPr>
          <w:sz w:val="28"/>
        </w:rPr>
        <w:t xml:space="preserve"> и рисунок шерсти - 5 баллов </w:t>
      </w:r>
    </w:p>
    <w:p w:rsidR="00C37664" w:rsidRPr="00FF1C87" w:rsidRDefault="006E6FB6">
      <w:pPr>
        <w:rPr>
          <w:sz w:val="28"/>
        </w:rPr>
      </w:pPr>
      <w:r w:rsidRPr="00FF1C87">
        <w:rPr>
          <w:sz w:val="28"/>
        </w:rPr>
        <w:t xml:space="preserve">Кондиция - </w:t>
      </w:r>
      <w:r w:rsidR="00D21E77" w:rsidRPr="00FF1C87">
        <w:rPr>
          <w:sz w:val="28"/>
        </w:rPr>
        <w:t>5 баллов</w:t>
      </w:r>
    </w:p>
    <w:sectPr w:rsidR="00C37664" w:rsidRPr="00FF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77"/>
    <w:rsid w:val="00487E02"/>
    <w:rsid w:val="006E6FB6"/>
    <w:rsid w:val="00C37664"/>
    <w:rsid w:val="00D21E77"/>
    <w:rsid w:val="00FF1C8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7E56"/>
  <w15:chartTrackingRefBased/>
  <w15:docId w15:val="{5E0EE3DE-DBFC-4831-938A-A180EDC4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Olga_9037741171@outlook.com</dc:creator>
  <cp:keywords/>
  <dc:description/>
  <cp:lastModifiedBy>Olga_9037741171@outlook.com</cp:lastModifiedBy>
  <cp:revision>4</cp:revision>
  <dcterms:created xsi:type="dcterms:W3CDTF">2025-04-03T14:58:00Z</dcterms:created>
  <dcterms:modified xsi:type="dcterms:W3CDTF">2025-04-16T17:02:00Z</dcterms:modified>
</cp:coreProperties>
</file>