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E9" w:rsidRPr="00DA47F4" w:rsidRDefault="007B42E9">
      <w:pPr>
        <w:rPr>
          <w:sz w:val="16"/>
        </w:rPr>
      </w:pPr>
      <w:r w:rsidRPr="00DA47F4">
        <w:rPr>
          <w:sz w:val="16"/>
        </w:rPr>
        <w:t>Мейн-кун (MCO)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Тело:</w:t>
      </w:r>
      <w:r w:rsidRPr="00DA47F4">
        <w:rPr>
          <w:sz w:val="16"/>
        </w:rPr>
        <w:t xml:space="preserve"> у крупной или очень крупной кошки мускулистое, удлиненное и широкое. В целом оно имеет прямоугольную форму. Мускулистая шея средней длины, широкая грудная клетка. Ноги средней длины крепкие и мускулистые. Лапы большие, округлые, с пучками шерсти.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Хвост:</w:t>
      </w:r>
      <w:r w:rsidRPr="00DA47F4">
        <w:rPr>
          <w:sz w:val="16"/>
        </w:rPr>
        <w:t xml:space="preserve"> длинный и должен доходить, по крайней мере, до плеч. Он широкий у основания, сужающийся к концу, с плавной окантовкой. 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Голова:</w:t>
      </w:r>
      <w:r w:rsidRPr="00DA47F4">
        <w:rPr>
          <w:sz w:val="16"/>
        </w:rPr>
        <w:t xml:space="preserve"> крупная, массивная, с прямыми очертаниями, кажется квадратной. Скулы высокие. Нос средней длины. Профиль изогнутый. Морда массивная, квадратная и четко очерченная. Подбородок массивный и твердый, находится на одной линии с верхней губой и носом. 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Уши:</w:t>
      </w:r>
      <w:r w:rsidRPr="00DA47F4">
        <w:rPr>
          <w:sz w:val="16"/>
        </w:rPr>
        <w:t xml:space="preserve"> очень большие, с широким основанием и заостренной формой. Они стоят вертикально; внешняя линия продолжает очертания головы. Расстояние между ушами должно быть не менее ширины уха. Ушная раковина выходит за пределы внешнего края ушей, желательно наличие пучков на ушах (рысьих).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Глаза:</w:t>
      </w:r>
      <w:r w:rsidRPr="00DA47F4">
        <w:rPr>
          <w:sz w:val="16"/>
        </w:rPr>
        <w:t xml:space="preserve"> большие, овальные, широко расставленные и слегка раскосые. Цвет глаз должен быть ровным и соответствовать окрасу шерсти. Голубые и </w:t>
      </w:r>
      <w:proofErr w:type="spellStart"/>
      <w:r w:rsidRPr="00DA47F4">
        <w:rPr>
          <w:sz w:val="16"/>
        </w:rPr>
        <w:t>разноглазие</w:t>
      </w:r>
      <w:proofErr w:type="spellEnd"/>
      <w:r w:rsidRPr="00DA47F4">
        <w:rPr>
          <w:sz w:val="16"/>
        </w:rPr>
        <w:t xml:space="preserve"> допускаются только у чисто-белых, двухцветных, арлекинов и </w:t>
      </w:r>
      <w:proofErr w:type="spellStart"/>
      <w:r w:rsidRPr="00DA47F4">
        <w:rPr>
          <w:sz w:val="16"/>
        </w:rPr>
        <w:t>ванов</w:t>
      </w:r>
      <w:proofErr w:type="spellEnd"/>
      <w:r w:rsidRPr="00DA47F4">
        <w:rPr>
          <w:sz w:val="16"/>
        </w:rPr>
        <w:t xml:space="preserve"> (01, 02 и 03) при условии наличия белой маски.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Шерсть:</w:t>
      </w:r>
      <w:r w:rsidRPr="00DA47F4">
        <w:rPr>
          <w:sz w:val="16"/>
        </w:rPr>
        <w:t xml:space="preserve"> на голове и плечах, за исключением «воротника», короткая и заметно удлиняется на спине и боках, а также на животе. Густой подшерсток мягкий и тонкий под более грубой, плотной верхней шерстью. Густой, свободно ниспадающий верхний слой шерсти обладает водоотталкивающими свойствами и полностью покрывает спину, бока и верхнюю часть хвоста. На нижней части тела и задней поверхности задних ног имеется только подшерсток. Желательна более длинная на груди, пышный воротник не обязателен. 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Разновидности окрасов:</w:t>
      </w:r>
      <w:r w:rsidRPr="00DA47F4">
        <w:rPr>
          <w:sz w:val="16"/>
        </w:rPr>
        <w:t xml:space="preserve"> шоколадный и коричный, а также их разбавленные оттенки (лиловый и </w:t>
      </w:r>
      <w:r w:rsidR="00D705E5">
        <w:rPr>
          <w:sz w:val="16"/>
        </w:rPr>
        <w:t>фавн</w:t>
      </w:r>
      <w:r w:rsidRPr="00DA47F4">
        <w:rPr>
          <w:sz w:val="16"/>
        </w:rPr>
        <w:t xml:space="preserve">) не допускаются ни в каких сочетаниях (двухцветный, трехцветный, рисованный). </w:t>
      </w:r>
      <w:proofErr w:type="spellStart"/>
      <w:r w:rsidRPr="00DA47F4">
        <w:rPr>
          <w:sz w:val="16"/>
        </w:rPr>
        <w:t>Колор</w:t>
      </w:r>
      <w:proofErr w:type="spellEnd"/>
      <w:r w:rsidRPr="00DA47F4">
        <w:rPr>
          <w:sz w:val="16"/>
        </w:rPr>
        <w:t xml:space="preserve"> - </w:t>
      </w:r>
      <w:proofErr w:type="spellStart"/>
      <w:r w:rsidRPr="00DA47F4">
        <w:rPr>
          <w:sz w:val="16"/>
        </w:rPr>
        <w:t>пойнт</w:t>
      </w:r>
      <w:proofErr w:type="spellEnd"/>
      <w:r w:rsidRPr="00DA47F4">
        <w:rPr>
          <w:sz w:val="16"/>
        </w:rPr>
        <w:t xml:space="preserve"> также не признается. Все остальные цвета и рисунки</w:t>
      </w:r>
      <w:r w:rsidR="00CD4CF4" w:rsidRPr="00CD4CF4">
        <w:rPr>
          <w:sz w:val="16"/>
        </w:rPr>
        <w:t xml:space="preserve"> </w:t>
      </w:r>
      <w:r w:rsidR="00CD4CF4">
        <w:rPr>
          <w:sz w:val="16"/>
        </w:rPr>
        <w:t>признаются</w:t>
      </w:r>
      <w:bookmarkStart w:id="0" w:name="_GoBack"/>
      <w:bookmarkEnd w:id="0"/>
      <w:r w:rsidRPr="00DA47F4">
        <w:rPr>
          <w:sz w:val="16"/>
        </w:rPr>
        <w:t xml:space="preserve">. Допускается любое количество белого. </w:t>
      </w:r>
    </w:p>
    <w:p w:rsidR="007B42E9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>Недостатки: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 xml:space="preserve"> </w:t>
      </w:r>
      <w:r w:rsidRPr="00DA47F4">
        <w:rPr>
          <w:sz w:val="16"/>
        </w:rPr>
        <w:sym w:font="Symbol" w:char="F0B7"/>
      </w:r>
      <w:r w:rsidRPr="00DA47F4">
        <w:rPr>
          <w:sz w:val="16"/>
        </w:rPr>
        <w:t xml:space="preserve"> Шерсть в целом одинаковой длины 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 xml:space="preserve">• Уши очень плотно прилегают и прямо посажены 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 xml:space="preserve">• Уши широко посажены и расклешены 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>• Римский нос, выраженная горбинка на переносице</w:t>
      </w:r>
    </w:p>
    <w:p w:rsidR="005B6758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 xml:space="preserve">Недостатки, исключающие присуждение титула: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>• П</w:t>
      </w:r>
      <w:r w:rsidR="007B42E9" w:rsidRPr="00DA47F4">
        <w:rPr>
          <w:sz w:val="16"/>
        </w:rPr>
        <w:t xml:space="preserve">рямой профиль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="007B42E9" w:rsidRPr="00DA47F4">
        <w:rPr>
          <w:sz w:val="16"/>
        </w:rPr>
        <w:t xml:space="preserve">Римский нос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>• С</w:t>
      </w:r>
      <w:r w:rsidR="007B42E9" w:rsidRPr="00DA47F4">
        <w:rPr>
          <w:sz w:val="16"/>
        </w:rPr>
        <w:t>лабый скошенный подбородок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="007B42E9" w:rsidRPr="00DA47F4">
        <w:rPr>
          <w:sz w:val="16"/>
        </w:rPr>
        <w:t xml:space="preserve">Круглые глаза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="007B42E9" w:rsidRPr="00DA47F4">
        <w:rPr>
          <w:sz w:val="16"/>
        </w:rPr>
        <w:t>Короткий хвост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>•</w:t>
      </w:r>
      <w:r w:rsidR="007B42E9" w:rsidRPr="00DA47F4">
        <w:rPr>
          <w:sz w:val="16"/>
        </w:rPr>
        <w:t xml:space="preserve"> </w:t>
      </w:r>
      <w:r w:rsidRPr="00DA47F4">
        <w:rPr>
          <w:sz w:val="16"/>
        </w:rPr>
        <w:t>О</w:t>
      </w:r>
      <w:r w:rsidR="007B42E9" w:rsidRPr="00DA47F4">
        <w:rPr>
          <w:sz w:val="16"/>
        </w:rPr>
        <w:t>чень короткое или очень длинное тело</w:t>
      </w:r>
    </w:p>
    <w:p w:rsidR="005B6758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 xml:space="preserve"> Дисквалификация</w:t>
      </w:r>
      <w:r w:rsidR="005B6758" w:rsidRPr="00DA47F4">
        <w:rPr>
          <w:b/>
          <w:sz w:val="16"/>
        </w:rPr>
        <w:t>:</w:t>
      </w:r>
    </w:p>
    <w:p w:rsidR="005B6758" w:rsidRPr="00DA47F4" w:rsidRDefault="007B42E9">
      <w:pPr>
        <w:rPr>
          <w:sz w:val="16"/>
        </w:rPr>
      </w:pPr>
      <w:r w:rsidRPr="00DA47F4">
        <w:rPr>
          <w:sz w:val="16"/>
        </w:rPr>
        <w:t xml:space="preserve">• Очень узкое туловище </w:t>
      </w:r>
    </w:p>
    <w:p w:rsidR="005B6758" w:rsidRPr="00DA47F4" w:rsidRDefault="007B42E9">
      <w:pPr>
        <w:rPr>
          <w:sz w:val="16"/>
        </w:rPr>
      </w:pPr>
      <w:r w:rsidRPr="00DA47F4">
        <w:rPr>
          <w:sz w:val="16"/>
        </w:rPr>
        <w:t xml:space="preserve">• Очень тонкий </w:t>
      </w:r>
      <w:r w:rsidR="005B6758" w:rsidRPr="00DA47F4">
        <w:rPr>
          <w:sz w:val="16"/>
        </w:rPr>
        <w:t>костяк</w:t>
      </w:r>
      <w:r w:rsidRPr="00DA47F4">
        <w:rPr>
          <w:sz w:val="16"/>
        </w:rPr>
        <w:t xml:space="preserve"> </w:t>
      </w:r>
    </w:p>
    <w:p w:rsidR="005B6758" w:rsidRPr="00DA47F4" w:rsidRDefault="007B42E9">
      <w:pPr>
        <w:rPr>
          <w:sz w:val="16"/>
        </w:rPr>
      </w:pPr>
      <w:r w:rsidRPr="00DA47F4">
        <w:rPr>
          <w:sz w:val="16"/>
        </w:rPr>
        <w:t xml:space="preserve">• </w:t>
      </w:r>
      <w:r w:rsidR="005B6758" w:rsidRPr="00DA47F4">
        <w:rPr>
          <w:sz w:val="16"/>
        </w:rPr>
        <w:t>Х – образный постав задних ног</w:t>
      </w:r>
    </w:p>
    <w:p w:rsidR="005B6758" w:rsidRPr="00DA47F4" w:rsidRDefault="005B6758">
      <w:pPr>
        <w:rPr>
          <w:sz w:val="16"/>
        </w:rPr>
      </w:pPr>
      <w:r w:rsidRPr="00DA47F4">
        <w:rPr>
          <w:b/>
          <w:sz w:val="16"/>
        </w:rPr>
        <w:t>Допустимые</w:t>
      </w:r>
      <w:r w:rsidR="007B42E9" w:rsidRPr="00DA47F4">
        <w:rPr>
          <w:b/>
          <w:sz w:val="16"/>
        </w:rPr>
        <w:t xml:space="preserve"> скрещивания</w:t>
      </w:r>
      <w:r w:rsidRPr="00DA47F4">
        <w:rPr>
          <w:b/>
          <w:sz w:val="16"/>
        </w:rPr>
        <w:t>:</w:t>
      </w:r>
      <w:r w:rsidRPr="00DA47F4">
        <w:rPr>
          <w:sz w:val="16"/>
        </w:rPr>
        <w:t xml:space="preserve"> нет</w:t>
      </w:r>
    </w:p>
    <w:p w:rsidR="005B6758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>Шкала баллов</w:t>
      </w:r>
      <w:r w:rsidR="005B6758" w:rsidRPr="00DA47F4">
        <w:rPr>
          <w:b/>
          <w:sz w:val="16"/>
        </w:rPr>
        <w:t>:</w:t>
      </w:r>
    </w:p>
    <w:p w:rsidR="00FB5BF4" w:rsidRPr="00DA47F4" w:rsidRDefault="00C84489" w:rsidP="005B6758">
      <w:pPr>
        <w:rPr>
          <w:sz w:val="16"/>
        </w:rPr>
      </w:pPr>
      <w:r w:rsidRPr="00DA47F4">
        <w:rPr>
          <w:sz w:val="16"/>
        </w:rPr>
        <w:t xml:space="preserve"> Тело – 35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Голова – 30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Цвет глаз – 5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Текстура шерсти, цвет и рисунок – 25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Кондиция – 5 баллов</w:t>
      </w:r>
    </w:p>
    <w:sectPr w:rsidR="00C84489" w:rsidRPr="00DA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9"/>
    <w:rsid w:val="005B6758"/>
    <w:rsid w:val="007B42E9"/>
    <w:rsid w:val="00C84489"/>
    <w:rsid w:val="00CD4CF4"/>
    <w:rsid w:val="00D705E5"/>
    <w:rsid w:val="00DA47F4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180"/>
  <w15:chartTrackingRefBased/>
  <w15:docId w15:val="{F231975B-643A-4526-AF15-CC01D4E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2025-03-26T15:58:00Z</dcterms:created>
  <dcterms:modified xsi:type="dcterms:W3CDTF">2025-04-16T16:59:00Z</dcterms:modified>
</cp:coreProperties>
</file>